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76" w:rsidRDefault="007B5305">
      <w:bookmarkStart w:id="0" w:name="_GoBack"/>
      <w:bookmarkEnd w:id="0"/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41AE5251" wp14:editId="5798B668">
            <wp:extent cx="847725" cy="466725"/>
            <wp:effectExtent l="0" t="0" r="9525" b="9525"/>
            <wp:docPr id="1" name="Obraz 1" descr="Gniewkowo-PK-_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iewkowo-PK-_LOGO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07" w:rsidRDefault="00710307"/>
    <w:p w:rsidR="00710307" w:rsidRDefault="00710307"/>
    <w:p w:rsidR="00710307" w:rsidRDefault="00710307" w:rsidP="00710307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jc w:val="center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Klauzula informacyjna w związku z przetwarzaniem danych osobowych sygnalisty</w:t>
      </w:r>
    </w:p>
    <w:p w:rsidR="00710307" w:rsidRPr="008C6D47" w:rsidRDefault="00710307" w:rsidP="007103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ova" w:hAnsi="Arial" w:cs="Arial"/>
          <w:color w:val="000000"/>
        </w:rPr>
      </w:pPr>
      <w:r w:rsidRPr="008C6D47">
        <w:rPr>
          <w:rFonts w:ascii="Arial" w:eastAsia="Arial Nova" w:hAnsi="Arial" w:cs="Arial"/>
          <w:color w:val="000000"/>
        </w:rPr>
        <w:t xml:space="preserve">Wypełniając obowiązek informacyjny wynikający z rozporządzenia </w:t>
      </w:r>
      <w:proofErr w:type="spellStart"/>
      <w:r w:rsidRPr="008C6D47">
        <w:rPr>
          <w:rFonts w:ascii="Arial" w:eastAsia="Arial Nova" w:hAnsi="Arial" w:cs="Arial"/>
          <w:color w:val="000000"/>
        </w:rPr>
        <w:t>PEiR</w:t>
      </w:r>
      <w:proofErr w:type="spellEnd"/>
      <w:r w:rsidRPr="008C6D47">
        <w:rPr>
          <w:rFonts w:ascii="Arial" w:eastAsia="Arial Nova" w:hAnsi="Arial" w:cs="Arial"/>
          <w:color w:val="000000"/>
        </w:rPr>
        <w:t xml:space="preserve"> (UE) nr 2016/679 z 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eastAsia="Arial Nova" w:hAnsi="Arial" w:cs="Arial"/>
          <w:color w:val="000000"/>
        </w:rPr>
        <w:br/>
      </w:r>
      <w:r w:rsidRPr="008C6D47">
        <w:rPr>
          <w:rFonts w:ascii="Arial" w:eastAsia="Arial Nova" w:hAnsi="Arial" w:cs="Arial"/>
          <w:color w:val="000000"/>
        </w:rPr>
        <w:t xml:space="preserve">o ochronie danych) (Dz. </w:t>
      </w:r>
      <w:proofErr w:type="spellStart"/>
      <w:r w:rsidRPr="008C6D47">
        <w:rPr>
          <w:rFonts w:ascii="Arial" w:eastAsia="Arial Nova" w:hAnsi="Arial" w:cs="Arial"/>
          <w:color w:val="000000"/>
        </w:rPr>
        <w:t>Urz.UE</w:t>
      </w:r>
      <w:proofErr w:type="spellEnd"/>
      <w:r w:rsidRPr="008C6D47">
        <w:rPr>
          <w:rFonts w:ascii="Arial" w:eastAsia="Arial Nova" w:hAnsi="Arial" w:cs="Arial"/>
          <w:color w:val="000000"/>
        </w:rPr>
        <w:t xml:space="preserve">. L. z 2016 r. Nr 119, s. 1, z </w:t>
      </w:r>
      <w:proofErr w:type="spellStart"/>
      <w:r w:rsidRPr="008C6D47">
        <w:rPr>
          <w:rFonts w:ascii="Arial" w:eastAsia="Arial Nova" w:hAnsi="Arial" w:cs="Arial"/>
          <w:color w:val="000000"/>
        </w:rPr>
        <w:t>późn</w:t>
      </w:r>
      <w:proofErr w:type="spellEnd"/>
      <w:r w:rsidRPr="008C6D47">
        <w:rPr>
          <w:rFonts w:ascii="Arial" w:eastAsia="Arial Nova" w:hAnsi="Arial" w:cs="Arial"/>
          <w:color w:val="000000"/>
        </w:rPr>
        <w:t>. zm.) - dalej RODO, informujemy, że:</w:t>
      </w:r>
    </w:p>
    <w:p w:rsidR="00710307" w:rsidRPr="008C6D47" w:rsidRDefault="00710307" w:rsidP="0071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</w:rPr>
      </w:pPr>
      <w:r w:rsidRPr="008C6D47">
        <w:rPr>
          <w:rFonts w:ascii="Arial" w:eastAsia="Arial Nova" w:hAnsi="Arial" w:cs="Arial"/>
          <w:color w:val="000000"/>
        </w:rPr>
        <w:t>Administratorem Pani/a danych osobowych jest:</w:t>
      </w:r>
    </w:p>
    <w:p w:rsidR="00710307" w:rsidRPr="008C6D47" w:rsidRDefault="00710307" w:rsidP="0071030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hAnsi="Arial" w:cs="Arial"/>
          <w:color w:val="000000"/>
        </w:rPr>
      </w:pPr>
      <w:r w:rsidRPr="008C6D47">
        <w:rPr>
          <w:rFonts w:ascii="Arial" w:hAnsi="Arial" w:cs="Arial"/>
          <w:i/>
        </w:rPr>
        <w:t xml:space="preserve">Przedsiębiorstwo Komunalne „Gniewkowo” Sp. z o.o. </w:t>
      </w:r>
      <w:r w:rsidRPr="008C6D47">
        <w:rPr>
          <w:rFonts w:ascii="Arial" w:hAnsi="Arial" w:cs="Arial"/>
        </w:rPr>
        <w:t xml:space="preserve"> </w:t>
      </w:r>
      <w:r w:rsidRPr="008C6D47">
        <w:rPr>
          <w:rFonts w:ascii="Arial" w:hAnsi="Arial" w:cs="Arial"/>
          <w:i/>
        </w:rPr>
        <w:t xml:space="preserve">ul. Kilińskiego 9, 88-140 Gniewkowo </w:t>
      </w:r>
    </w:p>
    <w:p w:rsidR="00710307" w:rsidRPr="008C6D47" w:rsidRDefault="00710307" w:rsidP="00710307">
      <w:pPr>
        <w:suppressLineNumbers/>
        <w:suppressAutoHyphens/>
        <w:ind w:firstLine="426"/>
        <w:jc w:val="both"/>
        <w:rPr>
          <w:rFonts w:ascii="Arial" w:hAnsi="Arial" w:cs="Arial"/>
        </w:rPr>
      </w:pPr>
      <w:r w:rsidRPr="008C6D47">
        <w:rPr>
          <w:rFonts w:ascii="Arial" w:hAnsi="Arial" w:cs="Arial"/>
        </w:rPr>
        <w:t>Kontakt w następujący sposób:</w:t>
      </w:r>
    </w:p>
    <w:p w:rsidR="00710307" w:rsidRPr="008C6D47" w:rsidRDefault="00710307" w:rsidP="00710307">
      <w:pPr>
        <w:ind w:firstLine="426"/>
        <w:jc w:val="both"/>
        <w:rPr>
          <w:rStyle w:val="st"/>
          <w:rFonts w:ascii="Arial" w:hAnsi="Arial" w:cs="Arial"/>
          <w:i/>
        </w:rPr>
      </w:pPr>
      <w:r w:rsidRPr="008C6D47">
        <w:rPr>
          <w:rFonts w:ascii="Arial" w:hAnsi="Arial" w:cs="Arial"/>
        </w:rPr>
        <w:t xml:space="preserve">- listownie na adres: </w:t>
      </w:r>
      <w:r w:rsidRPr="008C6D47">
        <w:rPr>
          <w:rFonts w:ascii="Arial" w:hAnsi="Arial" w:cs="Arial"/>
          <w:i/>
        </w:rPr>
        <w:t xml:space="preserve">jak wyżej </w:t>
      </w:r>
    </w:p>
    <w:p w:rsidR="00710307" w:rsidRPr="008C6D47" w:rsidRDefault="00710307" w:rsidP="00710307">
      <w:pPr>
        <w:ind w:firstLine="426"/>
        <w:jc w:val="both"/>
        <w:rPr>
          <w:rStyle w:val="st"/>
          <w:rFonts w:ascii="Arial" w:hAnsi="Arial" w:cs="Arial"/>
          <w:i/>
        </w:rPr>
      </w:pPr>
      <w:r w:rsidRPr="008C6D47">
        <w:rPr>
          <w:rStyle w:val="st"/>
          <w:rFonts w:ascii="Arial" w:hAnsi="Arial" w:cs="Arial"/>
        </w:rPr>
        <w:t xml:space="preserve">- przez e-mail: </w:t>
      </w:r>
      <w:r w:rsidRPr="008C6D47">
        <w:rPr>
          <w:rStyle w:val="st"/>
          <w:rFonts w:ascii="Arial" w:hAnsi="Arial" w:cs="Arial"/>
          <w:i/>
        </w:rPr>
        <w:t>sekretariat@pk-gniewkowo.pl</w:t>
      </w:r>
    </w:p>
    <w:p w:rsidR="00710307" w:rsidRPr="008C6D47" w:rsidRDefault="00710307" w:rsidP="00710307">
      <w:pPr>
        <w:ind w:firstLine="426"/>
        <w:jc w:val="both"/>
        <w:rPr>
          <w:rFonts w:ascii="Arial" w:hAnsi="Arial" w:cs="Arial"/>
        </w:rPr>
      </w:pPr>
      <w:r w:rsidRPr="008C6D47">
        <w:rPr>
          <w:rStyle w:val="st"/>
          <w:rFonts w:ascii="Arial" w:hAnsi="Arial" w:cs="Arial"/>
        </w:rPr>
        <w:t xml:space="preserve">- telefonicznie: </w:t>
      </w:r>
      <w:r w:rsidRPr="008C6D47">
        <w:rPr>
          <w:rStyle w:val="st"/>
          <w:rFonts w:ascii="Arial" w:hAnsi="Arial" w:cs="Arial"/>
          <w:i/>
        </w:rPr>
        <w:t>52 3558451</w:t>
      </w:r>
    </w:p>
    <w:p w:rsidR="00710307" w:rsidRDefault="00710307" w:rsidP="0071030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eastAsia="Arial Nova" w:hAnsi="Arial" w:cs="Arial"/>
          <w:color w:val="000000"/>
        </w:rPr>
        <w:t>M</w:t>
      </w:r>
      <w:r w:rsidRPr="008C6D47">
        <w:rPr>
          <w:rFonts w:ascii="Arial" w:eastAsia="Arial Nova" w:hAnsi="Arial" w:cs="Arial"/>
          <w:color w:val="000000"/>
        </w:rPr>
        <w:t xml:space="preserve">oże Pan/i kontaktować się w sprawach związanych z przetwarzaniem danych osobowych </w:t>
      </w:r>
      <w:r w:rsidRPr="008C6D47">
        <w:rPr>
          <w:rFonts w:ascii="Arial" w:hAnsi="Arial" w:cs="Arial"/>
        </w:rPr>
        <w:t xml:space="preserve">z  Inspektorem   Ochrony Danych Osobowych Joanną Piątkowską telefonicznie: pod nr 601 438 351, listownie na adres:   </w:t>
      </w:r>
      <w:r w:rsidRPr="008C6D47">
        <w:rPr>
          <w:rFonts w:ascii="Arial" w:hAnsi="Arial" w:cs="Arial"/>
          <w:i/>
        </w:rPr>
        <w:t xml:space="preserve">Administratora danych osobowych, </w:t>
      </w:r>
      <w:r w:rsidRPr="008C6D47">
        <w:rPr>
          <w:rFonts w:ascii="Arial" w:hAnsi="Arial" w:cs="Arial"/>
          <w:color w:val="000000"/>
        </w:rPr>
        <w:t xml:space="preserve">przez e-mail: </w:t>
      </w:r>
      <w:hyperlink r:id="rId7" w:history="1">
        <w:r w:rsidRPr="008C6D47">
          <w:rPr>
            <w:rStyle w:val="Hipercze"/>
            <w:rFonts w:ascii="Arial" w:hAnsi="Arial" w:cs="Arial"/>
            <w:i/>
            <w:color w:val="000000"/>
          </w:rPr>
          <w:t>sekretariat@pk-gniewkowo.pl</w:t>
        </w:r>
      </w:hyperlink>
      <w:r w:rsidRPr="008C6D47">
        <w:rPr>
          <w:rFonts w:ascii="Arial" w:hAnsi="Arial" w:cs="Arial"/>
          <w:i/>
          <w:color w:val="000000"/>
        </w:rPr>
        <w:t xml:space="preserve"> </w:t>
      </w:r>
    </w:p>
    <w:p w:rsidR="00710307" w:rsidRDefault="00710307" w:rsidP="00710307">
      <w:pPr>
        <w:jc w:val="both"/>
        <w:rPr>
          <w:rFonts w:ascii="Arial" w:hAnsi="Arial" w:cs="Arial"/>
          <w:color w:val="000000"/>
        </w:rPr>
      </w:pPr>
    </w:p>
    <w:p w:rsidR="00710307" w:rsidRPr="008C6D47" w:rsidRDefault="00710307" w:rsidP="0071030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C6D47">
        <w:rPr>
          <w:rFonts w:ascii="Arial" w:eastAsia="Arial Nova" w:hAnsi="Arial" w:cs="Arial"/>
          <w:color w:val="000000"/>
        </w:rPr>
        <w:t xml:space="preserve">Pani/a dane osobowe będą przetwarzane </w:t>
      </w:r>
      <w:r w:rsidRPr="008C6D47">
        <w:rPr>
          <w:rFonts w:ascii="Arial" w:hAnsi="Arial" w:cs="Arial"/>
        </w:rPr>
        <w:t xml:space="preserve">będą na podstawie i w </w:t>
      </w:r>
      <w:r w:rsidRPr="008C6D47">
        <w:rPr>
          <w:rFonts w:ascii="Arial" w:eastAsia="Times New Roman" w:hAnsi="Arial" w:cs="Arial"/>
        </w:rPr>
        <w:t>celach: związanych ze zgłaszanymi przypadkami naruszenia prawa, na podstawie obowiązku prawnego wynikającego z przepisów ustawy z dnia 14.06.2024r. o ochronie sygnalistów (</w:t>
      </w:r>
      <w:r w:rsidRPr="008C6D47">
        <w:rPr>
          <w:rFonts w:ascii="Arial" w:eastAsia="Times New Roman" w:hAnsi="Arial" w:cs="Arial"/>
          <w:lang w:bidi="hi-IN"/>
        </w:rPr>
        <w:t>Dz.U.2024.928 z dnia 2024.06.24</w:t>
      </w:r>
      <w:r w:rsidRPr="008C6D47">
        <w:rPr>
          <w:rFonts w:ascii="Arial" w:eastAsia="Times New Roman" w:hAnsi="Arial" w:cs="Arial"/>
        </w:rPr>
        <w:t>)</w:t>
      </w:r>
      <w:r w:rsidRPr="008C6D47">
        <w:rPr>
          <w:rFonts w:ascii="Arial" w:eastAsia="Times New Roman" w:hAnsi="Arial" w:cs="Arial"/>
          <w:b/>
          <w:bCs/>
        </w:rPr>
        <w:t xml:space="preserve">, </w:t>
      </w:r>
      <w:r w:rsidRPr="008C6D47">
        <w:rPr>
          <w:rFonts w:ascii="Arial" w:eastAsia="Times New Roman" w:hAnsi="Arial" w:cs="Arial"/>
        </w:rPr>
        <w:t xml:space="preserve">zgodnie z art. 6 lit. c RODO) / lub prawnie uzasadnionego interesu administratora, jakim jest przyjmowanie, weryfikowanie oraz wyjaśnianie zgłoszeń naruszeń prawa </w:t>
      </w:r>
      <w:r w:rsidRPr="008C6D47">
        <w:rPr>
          <w:rFonts w:ascii="Arial" w:hAnsi="Arial" w:cs="Arial"/>
        </w:rPr>
        <w:t xml:space="preserve"> – na podstawie </w:t>
      </w:r>
      <w:r w:rsidRPr="008C6D47">
        <w:rPr>
          <w:rFonts w:ascii="Arial" w:eastAsia="Times New Roman" w:hAnsi="Arial" w:cs="Arial"/>
        </w:rPr>
        <w:t>art. 6 ust. 1 lit. f RODO /lub dobrowolnej zgody, jeżeli nie decyduje się Pan/i na zachowanie anonimowości, zgodnie z art. 6 ust. 1 lit. a RODO;</w:t>
      </w:r>
    </w:p>
    <w:p w:rsidR="00710307" w:rsidRPr="008C6D47" w:rsidRDefault="00710307" w:rsidP="0071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</w:rPr>
      </w:pPr>
      <w:r w:rsidRPr="008C6D47">
        <w:rPr>
          <w:rFonts w:ascii="Arial" w:eastAsia="Arial Nova" w:hAnsi="Arial" w:cs="Arial"/>
          <w:color w:val="000000"/>
        </w:rPr>
        <w:t xml:space="preserve">Pani/a dane osobowe będą przetwarzane przez okres przewidziany przepisami ustawy z dnia </w:t>
      </w:r>
      <w:r w:rsidRPr="008C6D47">
        <w:rPr>
          <w:rFonts w:ascii="Arial" w:eastAsia="Arial Nova" w:hAnsi="Arial" w:cs="Arial"/>
          <w:color w:val="000000"/>
        </w:rPr>
        <w:br/>
        <w:t xml:space="preserve">14 czerwca 2024r. o ochronie sygnalistów, tj. przez okres 3 lat po zakończeniu roku kalendarzowego, w którym zakończono działania następcze, lub po zakończeniu postępowań zainicjowanych tymi działaniami. </w:t>
      </w:r>
    </w:p>
    <w:p w:rsidR="00710307" w:rsidRPr="008C6D47" w:rsidRDefault="00710307" w:rsidP="0071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</w:rPr>
      </w:pPr>
      <w:r w:rsidRPr="008C6D47">
        <w:rPr>
          <w:rFonts w:ascii="Arial" w:eastAsia="Arial Nova" w:hAnsi="Arial" w:cs="Arial"/>
          <w:color w:val="000000"/>
        </w:rPr>
        <w:t xml:space="preserve">Administrator zapewnia poufność Pani/a danych w związku z otrzymanym zgłoszeniem. W związku </w:t>
      </w:r>
      <w:r>
        <w:rPr>
          <w:rFonts w:ascii="Arial" w:eastAsia="Arial Nova" w:hAnsi="Arial" w:cs="Arial"/>
          <w:color w:val="000000"/>
        </w:rPr>
        <w:br/>
      </w:r>
      <w:r w:rsidRPr="008C6D47">
        <w:rPr>
          <w:rFonts w:ascii="Arial" w:eastAsia="Arial Nova" w:hAnsi="Arial" w:cs="Arial"/>
          <w:color w:val="000000"/>
        </w:rPr>
        <w:t>z tym dane mogą być udostępnione jedynie podmiotom uprawnionym do tego na podstawie przepisów prawa</w:t>
      </w:r>
      <w:r>
        <w:rPr>
          <w:rFonts w:ascii="Arial" w:eastAsia="Arial Nova" w:hAnsi="Arial" w:cs="Arial"/>
          <w:color w:val="000000"/>
        </w:rPr>
        <w:t xml:space="preserve"> </w:t>
      </w:r>
      <w:r w:rsidRPr="008C6D47">
        <w:rPr>
          <w:rFonts w:ascii="Arial" w:eastAsia="Arial Nova" w:hAnsi="Arial" w:cs="Arial"/>
          <w:color w:val="000000"/>
        </w:rPr>
        <w:t xml:space="preserve">oraz </w:t>
      </w:r>
      <w:r w:rsidRPr="008C6D47">
        <w:rPr>
          <w:rFonts w:ascii="Arial" w:hAnsi="Arial" w:cs="Arial"/>
        </w:rPr>
        <w:t xml:space="preserve">podmiotom z którymi Administrator danych osobowych zawarł umowy powierzenia przetwarzania danych osobowych, w szczególności w zakresie obsługi informatycznej, prawnej lub ochrony danych osobowych. </w:t>
      </w:r>
      <w:r w:rsidRPr="008C6D47">
        <w:rPr>
          <w:rFonts w:ascii="Arial" w:eastAsia="Arial Nova" w:hAnsi="Arial" w:cs="Arial"/>
          <w:color w:val="000000"/>
        </w:rPr>
        <w:t xml:space="preserve">  </w:t>
      </w:r>
    </w:p>
    <w:p w:rsidR="00710307" w:rsidRPr="0061360B" w:rsidRDefault="00710307" w:rsidP="0071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</w:rPr>
      </w:pPr>
      <w:r w:rsidRPr="008C6D47">
        <w:rPr>
          <w:rFonts w:ascii="Arial" w:eastAsia="Arial Nova" w:hAnsi="Arial" w:cs="Arial"/>
          <w:color w:val="000000"/>
        </w:rPr>
        <w:t>Posiada Pan/i prawo żądania dostępu do swoich danych osobowych, a także ich sprostowania (poprawiania). Przysługuje Pani/u także prawo do żądania usunięcia lub ograniczenia przetwarzania,</w:t>
      </w:r>
      <w:r w:rsidR="00D072C1">
        <w:rPr>
          <w:rFonts w:ascii="Arial" w:eastAsia="Arial Nova" w:hAnsi="Arial" w:cs="Arial"/>
          <w:color w:val="000000"/>
        </w:rPr>
        <w:t xml:space="preserve"> </w:t>
      </w:r>
      <w:r w:rsidRPr="008C6D47">
        <w:rPr>
          <w:rFonts w:ascii="Arial" w:eastAsia="Arial Nova" w:hAnsi="Arial" w:cs="Arial"/>
          <w:color w:val="000000"/>
        </w:rPr>
        <w:t>a także sprzeciwu na przetwarzanie, przy czym przysługuje ono jedynie w sytuacji, jeżeli dalsze przetwarzanie nie jest niezbędne do wywiązania się przez Admin</w:t>
      </w:r>
      <w:r w:rsidR="00D072C1">
        <w:rPr>
          <w:rFonts w:ascii="Arial" w:eastAsia="Arial Nova" w:hAnsi="Arial" w:cs="Arial"/>
          <w:color w:val="000000"/>
        </w:rPr>
        <w:t xml:space="preserve">istratora z obowiązku prawnego </w:t>
      </w:r>
      <w:r w:rsidRPr="008C6D47">
        <w:rPr>
          <w:rFonts w:ascii="Arial" w:eastAsia="Arial Nova" w:hAnsi="Arial" w:cs="Arial"/>
          <w:color w:val="000000"/>
        </w:rPr>
        <w:t xml:space="preserve">i nie występują inne nadrzędne prawne podstawy przetwarzania- art. 17 ust. 3 pkt. RODO. </w:t>
      </w:r>
    </w:p>
    <w:p w:rsidR="00710307" w:rsidRPr="0061360B" w:rsidRDefault="00710307" w:rsidP="0071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</w:rPr>
      </w:pPr>
      <w:r w:rsidRPr="0061360B">
        <w:rPr>
          <w:rFonts w:ascii="Arial" w:eastAsia="Arial Nova" w:hAnsi="Arial" w:cs="Arial"/>
          <w:color w:val="000000"/>
        </w:rPr>
        <w:t>Przysługuje Pani/Panu prawo wniesienia skargi na realizowane przez Administratora przetwarzanie do Prezesa UODO (</w:t>
      </w:r>
      <w:r w:rsidRPr="0061360B">
        <w:rPr>
          <w:rFonts w:ascii="Arial" w:hAnsi="Arial" w:cs="Arial"/>
        </w:rPr>
        <w:t>Prezes Ochrony Danych Osobowych, ul. Stawki 2, 00-193 Warszawa)</w:t>
      </w:r>
      <w:r w:rsidRPr="0061360B">
        <w:rPr>
          <w:rFonts w:ascii="Arial" w:eastAsia="Arial Nova" w:hAnsi="Arial" w:cs="Arial"/>
          <w:color w:val="000000"/>
        </w:rPr>
        <w:t xml:space="preserve">.  </w:t>
      </w:r>
    </w:p>
    <w:p w:rsidR="00710307" w:rsidRPr="008C6D47" w:rsidRDefault="00710307" w:rsidP="0071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</w:rPr>
      </w:pPr>
      <w:bookmarkStart w:id="1" w:name="_Hlk175218233"/>
      <w:r w:rsidRPr="008C6D47">
        <w:rPr>
          <w:rFonts w:ascii="Arial" w:eastAsia="Arial Nova" w:hAnsi="Arial" w:cs="Arial"/>
          <w:color w:val="000000"/>
        </w:rPr>
        <w:t xml:space="preserve">Podanie danych jest dobrowolne i nie jest niezbędne do przyjęcia i rozpatrzenia zgłoszenia. </w:t>
      </w:r>
    </w:p>
    <w:bookmarkEnd w:id="1"/>
    <w:p w:rsidR="00710307" w:rsidRPr="008C6D47" w:rsidRDefault="00710307" w:rsidP="0071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</w:rPr>
      </w:pPr>
      <w:r w:rsidRPr="008C6D47">
        <w:rPr>
          <w:rFonts w:ascii="Arial" w:eastAsia="Arial Nova" w:hAnsi="Arial" w:cs="Arial"/>
          <w:color w:val="000000"/>
        </w:rPr>
        <w:t xml:space="preserve">Pani/Pana dane nie będą udostępnione do państwa trzeciego lub organizacji międzynarodowej. </w:t>
      </w:r>
    </w:p>
    <w:p w:rsidR="00710307" w:rsidRPr="008C6D47" w:rsidRDefault="00710307" w:rsidP="0071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</w:rPr>
      </w:pPr>
      <w:r w:rsidRPr="008C6D47">
        <w:rPr>
          <w:rFonts w:ascii="Arial" w:eastAsia="Arial Nova" w:hAnsi="Arial" w:cs="Arial"/>
          <w:color w:val="000000"/>
        </w:rPr>
        <w:t>Pani/a dane nie będą podlegały profilowaniu lub zautomatyzowanemu podejmowaniu decyzji.</w:t>
      </w:r>
    </w:p>
    <w:p w:rsidR="00710307" w:rsidRPr="008C6D47" w:rsidRDefault="00710307" w:rsidP="00710307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710307" w:rsidRDefault="00710307"/>
    <w:sectPr w:rsidR="00710307" w:rsidSect="00710307"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43B"/>
    <w:multiLevelType w:val="multilevel"/>
    <w:tmpl w:val="7FBE196C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07"/>
    <w:rsid w:val="005209E2"/>
    <w:rsid w:val="00710307"/>
    <w:rsid w:val="007B5305"/>
    <w:rsid w:val="00D072C1"/>
    <w:rsid w:val="00E2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030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0307"/>
    <w:pPr>
      <w:ind w:left="720"/>
      <w:contextualSpacing/>
    </w:pPr>
  </w:style>
  <w:style w:type="character" w:styleId="Hipercze">
    <w:name w:val="Hyperlink"/>
    <w:basedOn w:val="Domylnaczcionkaakapitu"/>
    <w:unhideWhenUsed/>
    <w:rsid w:val="00710307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710307"/>
    <w:rPr>
      <w:rFonts w:ascii="Calibri" w:eastAsia="Calibri" w:hAnsi="Calibri" w:cs="Calibri"/>
      <w:sz w:val="20"/>
      <w:szCs w:val="20"/>
      <w:lang w:eastAsia="pl-PL"/>
    </w:rPr>
  </w:style>
  <w:style w:type="character" w:customStyle="1" w:styleId="st">
    <w:name w:val="st"/>
    <w:basedOn w:val="Domylnaczcionkaakapitu"/>
    <w:rsid w:val="00710307"/>
  </w:style>
  <w:style w:type="paragraph" w:styleId="Tekstdymka">
    <w:name w:val="Balloon Text"/>
    <w:basedOn w:val="Normalny"/>
    <w:link w:val="TekstdymkaZnak"/>
    <w:uiPriority w:val="99"/>
    <w:semiHidden/>
    <w:unhideWhenUsed/>
    <w:rsid w:val="007B5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305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030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0307"/>
    <w:pPr>
      <w:ind w:left="720"/>
      <w:contextualSpacing/>
    </w:pPr>
  </w:style>
  <w:style w:type="character" w:styleId="Hipercze">
    <w:name w:val="Hyperlink"/>
    <w:basedOn w:val="Domylnaczcionkaakapitu"/>
    <w:unhideWhenUsed/>
    <w:rsid w:val="00710307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710307"/>
    <w:rPr>
      <w:rFonts w:ascii="Calibri" w:eastAsia="Calibri" w:hAnsi="Calibri" w:cs="Calibri"/>
      <w:sz w:val="20"/>
      <w:szCs w:val="20"/>
      <w:lang w:eastAsia="pl-PL"/>
    </w:rPr>
  </w:style>
  <w:style w:type="character" w:customStyle="1" w:styleId="st">
    <w:name w:val="st"/>
    <w:basedOn w:val="Domylnaczcionkaakapitu"/>
    <w:rsid w:val="00710307"/>
  </w:style>
  <w:style w:type="paragraph" w:styleId="Tekstdymka">
    <w:name w:val="Balloon Text"/>
    <w:basedOn w:val="Normalny"/>
    <w:link w:val="TekstdymkaZnak"/>
    <w:uiPriority w:val="99"/>
    <w:semiHidden/>
    <w:unhideWhenUsed/>
    <w:rsid w:val="007B5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30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pk-gniew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3</cp:revision>
  <cp:lastPrinted>2024-10-10T10:38:00Z</cp:lastPrinted>
  <dcterms:created xsi:type="dcterms:W3CDTF">2024-10-10T09:50:00Z</dcterms:created>
  <dcterms:modified xsi:type="dcterms:W3CDTF">2024-10-10T10:38:00Z</dcterms:modified>
</cp:coreProperties>
</file>